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198C392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193EF1">
        <w:rPr>
          <w:rFonts w:ascii="Calibri" w:hAnsi="Calibri" w:cs="Arial"/>
          <w:b/>
          <w:sz w:val="28"/>
          <w:szCs w:val="28"/>
          <w:lang w:eastAsia="x-none"/>
        </w:rPr>
        <w:t>výzvy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7AAC9C6" w14:textId="77777777" w:rsidR="00227BD1" w:rsidRDefault="00227BD1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1249E389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69100C3F" w:rsidR="00866566" w:rsidRDefault="00FE0AB0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  <w:r w:rsidRPr="002C0377">
        <w:rPr>
          <w:rFonts w:ascii="Calibri" w:hAnsi="Calibri" w:cs="Arial"/>
          <w:b/>
          <w:bCs/>
          <w:sz w:val="22"/>
          <w:szCs w:val="22"/>
        </w:rPr>
        <w:t xml:space="preserve">Léčivý přípravek ATC skupiny </w:t>
      </w:r>
      <w:r>
        <w:rPr>
          <w:rFonts w:ascii="Calibri" w:hAnsi="Calibri" w:cs="Arial"/>
          <w:b/>
          <w:bCs/>
          <w:sz w:val="22"/>
          <w:szCs w:val="22"/>
        </w:rPr>
        <w:t>J01XD01</w:t>
      </w:r>
      <w:r w:rsidRPr="002C0377">
        <w:rPr>
          <w:rFonts w:ascii="Calibri" w:hAnsi="Calibri" w:cs="Arial"/>
          <w:b/>
          <w:bCs/>
          <w:sz w:val="22"/>
          <w:szCs w:val="22"/>
        </w:rPr>
        <w:t xml:space="preserve"> s účinnou látkou </w:t>
      </w:r>
      <w:r>
        <w:rPr>
          <w:rFonts w:ascii="Calibri" w:hAnsi="Calibri" w:cs="Arial"/>
          <w:b/>
          <w:bCs/>
          <w:sz w:val="22"/>
          <w:szCs w:val="22"/>
        </w:rPr>
        <w:t>METRONIDAZOL</w:t>
      </w:r>
    </w:p>
    <w:p w14:paraId="18D8D453" w14:textId="77777777" w:rsidR="004E5BDC" w:rsidRDefault="004E5BD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2615A1B" w:rsidR="00715DF4" w:rsidRPr="00E418B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E418BA"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227BD1" w:rsidRPr="00E418BA">
        <w:rPr>
          <w:rFonts w:ascii="Calibri" w:hAnsi="Calibri"/>
        </w:rPr>
        <w:t>ve vztahu k veřejnému zdravotnímu pojištění</w:t>
      </w:r>
      <w:r w:rsidRPr="00E418BA"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33444531">
    <w:abstractNumId w:val="26"/>
  </w:num>
  <w:num w:numId="2" w16cid:durableId="1063019129">
    <w:abstractNumId w:val="20"/>
  </w:num>
  <w:num w:numId="3" w16cid:durableId="294526455">
    <w:abstractNumId w:val="10"/>
  </w:num>
  <w:num w:numId="4" w16cid:durableId="1399598649">
    <w:abstractNumId w:val="13"/>
  </w:num>
  <w:num w:numId="5" w16cid:durableId="1373993763">
    <w:abstractNumId w:val="25"/>
  </w:num>
  <w:num w:numId="6" w16cid:durableId="1506673510">
    <w:abstractNumId w:val="27"/>
  </w:num>
  <w:num w:numId="7" w16cid:durableId="732000767">
    <w:abstractNumId w:val="12"/>
  </w:num>
  <w:num w:numId="8" w16cid:durableId="261492370">
    <w:abstractNumId w:val="29"/>
  </w:num>
  <w:num w:numId="9" w16cid:durableId="947467063">
    <w:abstractNumId w:val="24"/>
  </w:num>
  <w:num w:numId="10" w16cid:durableId="1148480059">
    <w:abstractNumId w:val="21"/>
  </w:num>
  <w:num w:numId="11" w16cid:durableId="1568296766">
    <w:abstractNumId w:val="32"/>
  </w:num>
  <w:num w:numId="12" w16cid:durableId="1063598485">
    <w:abstractNumId w:val="28"/>
  </w:num>
  <w:num w:numId="13" w16cid:durableId="1239289756">
    <w:abstractNumId w:val="8"/>
  </w:num>
  <w:num w:numId="14" w16cid:durableId="190270634">
    <w:abstractNumId w:val="35"/>
  </w:num>
  <w:num w:numId="15" w16cid:durableId="1510556038">
    <w:abstractNumId w:val="5"/>
  </w:num>
  <w:num w:numId="16" w16cid:durableId="1921985387">
    <w:abstractNumId w:val="3"/>
  </w:num>
  <w:num w:numId="17" w16cid:durableId="2129810464">
    <w:abstractNumId w:val="1"/>
  </w:num>
  <w:num w:numId="18" w16cid:durableId="1390376627">
    <w:abstractNumId w:val="4"/>
  </w:num>
  <w:num w:numId="19" w16cid:durableId="155844727">
    <w:abstractNumId w:val="2"/>
  </w:num>
  <w:num w:numId="20" w16cid:durableId="1273248611">
    <w:abstractNumId w:val="0"/>
  </w:num>
  <w:num w:numId="21" w16cid:durableId="609433861">
    <w:abstractNumId w:val="31"/>
  </w:num>
  <w:num w:numId="22" w16cid:durableId="12813734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0377882">
    <w:abstractNumId w:val="15"/>
  </w:num>
  <w:num w:numId="24" w16cid:durableId="2046709847">
    <w:abstractNumId w:val="30"/>
  </w:num>
  <w:num w:numId="25" w16cid:durableId="1008218893">
    <w:abstractNumId w:val="6"/>
  </w:num>
  <w:num w:numId="26" w16cid:durableId="1576281226">
    <w:abstractNumId w:val="14"/>
  </w:num>
  <w:num w:numId="27" w16cid:durableId="961886753">
    <w:abstractNumId w:val="17"/>
  </w:num>
  <w:num w:numId="28" w16cid:durableId="381562710">
    <w:abstractNumId w:val="19"/>
  </w:num>
  <w:num w:numId="29" w16cid:durableId="2018270161">
    <w:abstractNumId w:val="18"/>
  </w:num>
  <w:num w:numId="30" w16cid:durableId="596448805">
    <w:abstractNumId w:val="9"/>
  </w:num>
  <w:num w:numId="31" w16cid:durableId="1000087002">
    <w:abstractNumId w:val="7"/>
  </w:num>
  <w:num w:numId="32" w16cid:durableId="1409423660">
    <w:abstractNumId w:val="33"/>
  </w:num>
  <w:num w:numId="33" w16cid:durableId="2069841091">
    <w:abstractNumId w:val="36"/>
  </w:num>
  <w:num w:numId="34" w16cid:durableId="380253319">
    <w:abstractNumId w:val="37"/>
  </w:num>
  <w:num w:numId="35" w16cid:durableId="776603693">
    <w:abstractNumId w:val="16"/>
  </w:num>
  <w:num w:numId="36" w16cid:durableId="545916970">
    <w:abstractNumId w:val="11"/>
  </w:num>
  <w:num w:numId="37" w16cid:durableId="1143086886">
    <w:abstractNumId w:val="22"/>
  </w:num>
  <w:num w:numId="38" w16cid:durableId="20807973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772CC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16FE"/>
    <w:rsid w:val="001228A4"/>
    <w:rsid w:val="00127BF4"/>
    <w:rsid w:val="00134843"/>
    <w:rsid w:val="00145C95"/>
    <w:rsid w:val="0016407F"/>
    <w:rsid w:val="001652D0"/>
    <w:rsid w:val="00172DA9"/>
    <w:rsid w:val="00173FD7"/>
    <w:rsid w:val="00193EF1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7BD1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0199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1FB6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59C4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C3122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73D56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964EA"/>
    <w:rsid w:val="00AB3D10"/>
    <w:rsid w:val="00AB4A3D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BF7E75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1029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18BA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E0AB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981739A"/>
  <w15:docId w15:val="{6C2EEC54-DFF9-4DDA-81A1-95B917581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Pětioká Nevečeřalová Renata (PKN-ZAK)</dc:creator>
  <cp:lastModifiedBy>Čížková Jaroslava (PKN-ZAK)</cp:lastModifiedBy>
  <cp:revision>4</cp:revision>
  <dcterms:created xsi:type="dcterms:W3CDTF">2024-10-08T12:52:00Z</dcterms:created>
  <dcterms:modified xsi:type="dcterms:W3CDTF">2024-10-31T13:09:00Z</dcterms:modified>
</cp:coreProperties>
</file>